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EE872" w14:textId="77777777" w:rsidR="0064366C" w:rsidRDefault="0004240C">
      <w:pPr>
        <w:rPr>
          <w:b/>
          <w:sz w:val="40"/>
          <w:szCs w:val="40"/>
        </w:rPr>
      </w:pPr>
      <w:r w:rsidRPr="0004240C">
        <w:rPr>
          <w:b/>
          <w:sz w:val="40"/>
          <w:szCs w:val="40"/>
        </w:rPr>
        <w:t>Etat de péril</w:t>
      </w:r>
    </w:p>
    <w:p w14:paraId="1208426C" w14:textId="55608116" w:rsidR="00BE6581" w:rsidRDefault="00336F7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86CEB">
        <w:rPr>
          <w:sz w:val="28"/>
          <w:szCs w:val="28"/>
        </w:rPr>
        <w:t>Depuis les derni</w:t>
      </w:r>
      <w:r w:rsidR="005D4B68">
        <w:rPr>
          <w:sz w:val="28"/>
          <w:szCs w:val="28"/>
        </w:rPr>
        <w:t>e</w:t>
      </w:r>
      <w:r w:rsidR="00786CEB">
        <w:rPr>
          <w:sz w:val="28"/>
          <w:szCs w:val="28"/>
        </w:rPr>
        <w:t>rs travaux de rénovation</w:t>
      </w:r>
      <w:r w:rsidR="0004036D">
        <w:rPr>
          <w:sz w:val="28"/>
          <w:szCs w:val="28"/>
        </w:rPr>
        <w:t xml:space="preserve"> engagés par la commune,</w:t>
      </w:r>
      <w:r w:rsidR="005D4B68">
        <w:rPr>
          <w:sz w:val="28"/>
          <w:szCs w:val="28"/>
        </w:rPr>
        <w:t xml:space="preserve"> renforcement du mur ouest protégé des pluies dominantes, remplacement de la toiture et de la charpente</w:t>
      </w:r>
      <w:r w:rsidR="00786CEB">
        <w:rPr>
          <w:sz w:val="28"/>
          <w:szCs w:val="28"/>
        </w:rPr>
        <w:t>, s</w:t>
      </w:r>
      <w:r w:rsidR="00BE6581">
        <w:rPr>
          <w:sz w:val="28"/>
          <w:szCs w:val="28"/>
        </w:rPr>
        <w:t xml:space="preserve">on état </w:t>
      </w:r>
      <w:r w:rsidR="00786CEB">
        <w:rPr>
          <w:sz w:val="28"/>
          <w:szCs w:val="28"/>
        </w:rPr>
        <w:t>s’</w:t>
      </w:r>
      <w:r w:rsidR="00BE6581">
        <w:rPr>
          <w:sz w:val="28"/>
          <w:szCs w:val="28"/>
        </w:rPr>
        <w:t>e</w:t>
      </w:r>
      <w:r w:rsidR="00485169">
        <w:rPr>
          <w:sz w:val="28"/>
          <w:szCs w:val="28"/>
        </w:rPr>
        <w:t>s</w:t>
      </w:r>
      <w:r w:rsidR="00BE6581">
        <w:rPr>
          <w:sz w:val="28"/>
          <w:szCs w:val="28"/>
        </w:rPr>
        <w:t xml:space="preserve">t </w:t>
      </w:r>
      <w:r w:rsidR="00786CEB">
        <w:rPr>
          <w:sz w:val="28"/>
          <w:szCs w:val="28"/>
        </w:rPr>
        <w:t>encore</w:t>
      </w:r>
      <w:r w:rsidR="00BE6581">
        <w:rPr>
          <w:sz w:val="28"/>
          <w:szCs w:val="28"/>
        </w:rPr>
        <w:t xml:space="preserve"> dégradé</w:t>
      </w:r>
      <w:r w:rsidR="00DF6F85">
        <w:rPr>
          <w:sz w:val="28"/>
          <w:szCs w:val="28"/>
        </w:rPr>
        <w:t> </w:t>
      </w:r>
      <w:r w:rsidR="00F33D56">
        <w:rPr>
          <w:sz w:val="28"/>
          <w:szCs w:val="28"/>
        </w:rPr>
        <w:t xml:space="preserve">et </w:t>
      </w:r>
      <w:r w:rsidR="00AA1862">
        <w:rPr>
          <w:sz w:val="28"/>
          <w:szCs w:val="28"/>
        </w:rPr>
        <w:t xml:space="preserve">nous devons </w:t>
      </w:r>
      <w:r w:rsidR="00F33D56">
        <w:rPr>
          <w:sz w:val="28"/>
          <w:szCs w:val="28"/>
        </w:rPr>
        <w:t>engager rapidement de</w:t>
      </w:r>
      <w:r w:rsidR="003511C2">
        <w:rPr>
          <w:sz w:val="28"/>
          <w:szCs w:val="28"/>
        </w:rPr>
        <w:t xml:space="preserve"> nouveaux </w:t>
      </w:r>
      <w:r w:rsidR="00F33D56">
        <w:rPr>
          <w:sz w:val="28"/>
          <w:szCs w:val="28"/>
        </w:rPr>
        <w:t>travaux de sauvegarde</w:t>
      </w:r>
      <w:r w:rsidR="003511C2">
        <w:rPr>
          <w:sz w:val="28"/>
          <w:szCs w:val="28"/>
        </w:rPr>
        <w:t xml:space="preserve"> </w:t>
      </w:r>
      <w:r w:rsidR="0004036D">
        <w:rPr>
          <w:sz w:val="28"/>
          <w:szCs w:val="28"/>
        </w:rPr>
        <w:t>(</w:t>
      </w:r>
      <w:r w:rsidR="003511C2">
        <w:rPr>
          <w:sz w:val="28"/>
          <w:szCs w:val="28"/>
        </w:rPr>
        <w:t>confié à l’association CONCORDIA</w:t>
      </w:r>
      <w:r w:rsidR="0004036D">
        <w:rPr>
          <w:sz w:val="28"/>
          <w:szCs w:val="28"/>
        </w:rPr>
        <w:t>)</w:t>
      </w:r>
      <w:r w:rsidR="003511C2">
        <w:rPr>
          <w:sz w:val="28"/>
          <w:szCs w:val="28"/>
        </w:rPr>
        <w:t>,</w:t>
      </w:r>
      <w:r w:rsidR="00786CEB">
        <w:rPr>
          <w:sz w:val="28"/>
          <w:szCs w:val="28"/>
        </w:rPr>
        <w:t> </w:t>
      </w:r>
      <w:r w:rsidR="00F33D56">
        <w:rPr>
          <w:sz w:val="28"/>
          <w:szCs w:val="28"/>
        </w:rPr>
        <w:t>après avoir</w:t>
      </w:r>
      <w:r w:rsidR="00E418A3">
        <w:rPr>
          <w:sz w:val="28"/>
          <w:szCs w:val="28"/>
        </w:rPr>
        <w:t xml:space="preserve"> identifi</w:t>
      </w:r>
      <w:r w:rsidR="00FE6CE5">
        <w:rPr>
          <w:sz w:val="28"/>
          <w:szCs w:val="28"/>
        </w:rPr>
        <w:t xml:space="preserve">é </w:t>
      </w:r>
      <w:r w:rsidR="005403FE">
        <w:rPr>
          <w:sz w:val="28"/>
          <w:szCs w:val="28"/>
        </w:rPr>
        <w:t>deux</w:t>
      </w:r>
      <w:r w:rsidR="00BE6581">
        <w:rPr>
          <w:sz w:val="28"/>
          <w:szCs w:val="28"/>
        </w:rPr>
        <w:t xml:space="preserve"> facteurs de risques </w:t>
      </w:r>
      <w:r w:rsidR="00F33D56">
        <w:rPr>
          <w:sz w:val="28"/>
          <w:szCs w:val="28"/>
        </w:rPr>
        <w:t xml:space="preserve">principaux </w:t>
      </w:r>
      <w:r w:rsidR="00AA1862">
        <w:rPr>
          <w:sz w:val="28"/>
          <w:szCs w:val="28"/>
        </w:rPr>
        <w:t xml:space="preserve">suivant </w:t>
      </w:r>
      <w:r w:rsidR="00E418A3">
        <w:rPr>
          <w:sz w:val="28"/>
          <w:szCs w:val="28"/>
        </w:rPr>
        <w:t xml:space="preserve">qui </w:t>
      </w:r>
      <w:r w:rsidR="00BE6581">
        <w:rPr>
          <w:sz w:val="28"/>
          <w:szCs w:val="28"/>
        </w:rPr>
        <w:t>peuvent à très court terme</w:t>
      </w:r>
      <w:r w:rsidR="00485169">
        <w:rPr>
          <w:sz w:val="28"/>
          <w:szCs w:val="28"/>
        </w:rPr>
        <w:t>,</w:t>
      </w:r>
      <w:r w:rsidR="00BE6581">
        <w:rPr>
          <w:sz w:val="28"/>
          <w:szCs w:val="28"/>
        </w:rPr>
        <w:t xml:space="preserve"> amen</w:t>
      </w:r>
      <w:r w:rsidR="00485169">
        <w:rPr>
          <w:sz w:val="28"/>
          <w:szCs w:val="28"/>
        </w:rPr>
        <w:t>er</w:t>
      </w:r>
      <w:r w:rsidR="00BE6581">
        <w:rPr>
          <w:sz w:val="28"/>
          <w:szCs w:val="28"/>
        </w:rPr>
        <w:t xml:space="preserve"> des dégradations irréversibles </w:t>
      </w:r>
      <w:r w:rsidR="00786CEB">
        <w:rPr>
          <w:sz w:val="28"/>
          <w:szCs w:val="28"/>
        </w:rPr>
        <w:t xml:space="preserve">et </w:t>
      </w:r>
      <w:r w:rsidR="00BE6581">
        <w:rPr>
          <w:sz w:val="28"/>
          <w:szCs w:val="28"/>
        </w:rPr>
        <w:t>entrainer la disparition de la chapelle :</w:t>
      </w:r>
      <w:r w:rsidR="00A127CD">
        <w:rPr>
          <w:sz w:val="28"/>
          <w:szCs w:val="28"/>
        </w:rPr>
        <w:t xml:space="preserve"> </w:t>
      </w:r>
    </w:p>
    <w:p w14:paraId="61E8D704" w14:textId="77777777" w:rsidR="0004240C" w:rsidRDefault="00BE6581">
      <w:pPr>
        <w:rPr>
          <w:sz w:val="28"/>
          <w:szCs w:val="28"/>
        </w:rPr>
      </w:pPr>
      <w:r>
        <w:rPr>
          <w:sz w:val="28"/>
          <w:szCs w:val="28"/>
        </w:rPr>
        <w:t>1-</w:t>
      </w:r>
      <w:r w:rsidRPr="00F72B26">
        <w:rPr>
          <w:b/>
          <w:sz w:val="28"/>
          <w:szCs w:val="28"/>
        </w:rPr>
        <w:t xml:space="preserve">Les trois poteaux en bois </w:t>
      </w:r>
      <w:r w:rsidR="00F72B26" w:rsidRPr="00F72B26">
        <w:rPr>
          <w:b/>
          <w:sz w:val="28"/>
          <w:szCs w:val="28"/>
        </w:rPr>
        <w:t>qui soutiennent la charpente actuelle</w:t>
      </w:r>
      <w:r w:rsidR="00F72B26">
        <w:rPr>
          <w:b/>
          <w:sz w:val="28"/>
          <w:szCs w:val="28"/>
        </w:rPr>
        <w:t> </w:t>
      </w:r>
      <w:r w:rsidR="00E418A3">
        <w:rPr>
          <w:b/>
          <w:sz w:val="28"/>
          <w:szCs w:val="28"/>
        </w:rPr>
        <w:t xml:space="preserve">(photo n°4) </w:t>
      </w:r>
      <w:r w:rsidR="00F72B26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F72B26">
        <w:rPr>
          <w:sz w:val="28"/>
          <w:szCs w:val="28"/>
        </w:rPr>
        <w:t>L</w:t>
      </w:r>
      <w:r>
        <w:rPr>
          <w:sz w:val="28"/>
          <w:szCs w:val="28"/>
        </w:rPr>
        <w:t xml:space="preserve">orsque </w:t>
      </w:r>
      <w:r w:rsidR="00A127CD">
        <w:rPr>
          <w:sz w:val="28"/>
          <w:szCs w:val="28"/>
        </w:rPr>
        <w:t>le mur en terre s’est effondré</w:t>
      </w:r>
      <w:r w:rsidR="00724CB8">
        <w:rPr>
          <w:sz w:val="28"/>
          <w:szCs w:val="28"/>
        </w:rPr>
        <w:t xml:space="preserve">, </w:t>
      </w:r>
      <w:r w:rsidR="00F72B26">
        <w:rPr>
          <w:sz w:val="28"/>
          <w:szCs w:val="28"/>
        </w:rPr>
        <w:t>u</w:t>
      </w:r>
      <w:r w:rsidR="00A127CD">
        <w:rPr>
          <w:sz w:val="28"/>
          <w:szCs w:val="28"/>
        </w:rPr>
        <w:t xml:space="preserve">ne charpente légère et une couverture moderne </w:t>
      </w:r>
      <w:r w:rsidR="00691413">
        <w:rPr>
          <w:sz w:val="28"/>
          <w:szCs w:val="28"/>
        </w:rPr>
        <w:t>ont</w:t>
      </w:r>
      <w:r w:rsidR="00A127CD">
        <w:rPr>
          <w:sz w:val="28"/>
          <w:szCs w:val="28"/>
        </w:rPr>
        <w:t xml:space="preserve"> alors </w:t>
      </w:r>
      <w:r w:rsidR="00691413">
        <w:rPr>
          <w:sz w:val="28"/>
          <w:szCs w:val="28"/>
        </w:rPr>
        <w:t xml:space="preserve">été </w:t>
      </w:r>
      <w:r w:rsidR="00A127CD">
        <w:rPr>
          <w:sz w:val="28"/>
          <w:szCs w:val="28"/>
        </w:rPr>
        <w:t>posé</w:t>
      </w:r>
      <w:r w:rsidR="00661F97">
        <w:rPr>
          <w:sz w:val="28"/>
          <w:szCs w:val="28"/>
        </w:rPr>
        <w:t>e</w:t>
      </w:r>
      <w:r w:rsidR="00A127CD">
        <w:rPr>
          <w:sz w:val="28"/>
          <w:szCs w:val="28"/>
        </w:rPr>
        <w:t>, soutenu côté nord par 3 poteaux</w:t>
      </w:r>
      <w:r w:rsidR="00F72B26">
        <w:rPr>
          <w:sz w:val="28"/>
          <w:szCs w:val="28"/>
        </w:rPr>
        <w:t xml:space="preserve"> en bois</w:t>
      </w:r>
      <w:r w:rsidR="00A127CD">
        <w:rPr>
          <w:sz w:val="28"/>
          <w:szCs w:val="28"/>
        </w:rPr>
        <w:t xml:space="preserve"> brute, non écorcés, posés directement sur le sol. Le sous-dimen</w:t>
      </w:r>
      <w:r w:rsidR="00661F97">
        <w:rPr>
          <w:sz w:val="28"/>
          <w:szCs w:val="28"/>
        </w:rPr>
        <w:t>s</w:t>
      </w:r>
      <w:r w:rsidR="00A127CD">
        <w:rPr>
          <w:sz w:val="28"/>
          <w:szCs w:val="28"/>
        </w:rPr>
        <w:t>ionnement de ces poteaux</w:t>
      </w:r>
      <w:r w:rsidR="00661F97">
        <w:rPr>
          <w:sz w:val="28"/>
          <w:szCs w:val="28"/>
        </w:rPr>
        <w:t xml:space="preserve"> et leur exposition aux intempéries</w:t>
      </w:r>
      <w:r w:rsidR="003D2D1A">
        <w:rPr>
          <w:sz w:val="28"/>
          <w:szCs w:val="28"/>
        </w:rPr>
        <w:t>,</w:t>
      </w:r>
      <w:r w:rsidR="00661F97">
        <w:rPr>
          <w:sz w:val="28"/>
          <w:szCs w:val="28"/>
        </w:rPr>
        <w:t xml:space="preserve"> fragilise la charpente qui ne pourra pas résister longtemps aux tempêtes saisonnières.</w:t>
      </w:r>
    </w:p>
    <w:p w14:paraId="3C8D8D9E" w14:textId="77777777" w:rsidR="00E61505" w:rsidRDefault="00E418A3">
      <w:pPr>
        <w:rPr>
          <w:sz w:val="28"/>
          <w:szCs w:val="28"/>
        </w:rPr>
      </w:pPr>
      <w:r w:rsidRPr="005A1CFD">
        <w:rPr>
          <w:b/>
          <w:sz w:val="28"/>
          <w:szCs w:val="28"/>
        </w:rPr>
        <w:t>2-Le mur latéral Sud (photos n°1 &amp; 2).</w:t>
      </w:r>
      <w:r>
        <w:rPr>
          <w:sz w:val="28"/>
          <w:szCs w:val="28"/>
        </w:rPr>
        <w:t xml:space="preserve"> </w:t>
      </w:r>
      <w:r w:rsidR="00661F97">
        <w:rPr>
          <w:sz w:val="28"/>
          <w:szCs w:val="28"/>
        </w:rPr>
        <w:t xml:space="preserve"> </w:t>
      </w:r>
      <w:r>
        <w:rPr>
          <w:sz w:val="28"/>
          <w:szCs w:val="28"/>
        </w:rPr>
        <w:t>C</w:t>
      </w:r>
      <w:r w:rsidR="00661F97">
        <w:rPr>
          <w:sz w:val="28"/>
          <w:szCs w:val="28"/>
        </w:rPr>
        <w:t>e mur en brique</w:t>
      </w:r>
      <w:r w:rsidR="003D2D1A">
        <w:rPr>
          <w:sz w:val="28"/>
          <w:szCs w:val="28"/>
        </w:rPr>
        <w:t>s</w:t>
      </w:r>
      <w:r w:rsidR="00661F97">
        <w:rPr>
          <w:sz w:val="28"/>
          <w:szCs w:val="28"/>
        </w:rPr>
        <w:t xml:space="preserve"> de terre crue posées sur le mur </w:t>
      </w:r>
      <w:r w:rsidR="005403FE">
        <w:rPr>
          <w:sz w:val="28"/>
          <w:szCs w:val="28"/>
        </w:rPr>
        <w:t xml:space="preserve">ancien </w:t>
      </w:r>
      <w:r w:rsidR="00661F97">
        <w:rPr>
          <w:sz w:val="28"/>
          <w:szCs w:val="28"/>
        </w:rPr>
        <w:t>en terre massive</w:t>
      </w:r>
      <w:r w:rsidR="00786CEB">
        <w:rPr>
          <w:sz w:val="28"/>
          <w:szCs w:val="28"/>
        </w:rPr>
        <w:t>,</w:t>
      </w:r>
      <w:r w:rsidR="00661F97">
        <w:rPr>
          <w:sz w:val="28"/>
          <w:szCs w:val="28"/>
        </w:rPr>
        <w:t xml:space="preserve"> datant probablement de la reconstruction en 1650, est en très mauvais état, se fissurant par endroit et présentant un dévers vers l’extérieur de plusieurs centimètres</w:t>
      </w:r>
      <w:r w:rsidR="00336F77">
        <w:rPr>
          <w:sz w:val="28"/>
          <w:szCs w:val="28"/>
        </w:rPr>
        <w:t xml:space="preserve"> </w:t>
      </w:r>
      <w:r w:rsidR="005A1CFD">
        <w:rPr>
          <w:sz w:val="28"/>
          <w:szCs w:val="28"/>
        </w:rPr>
        <w:t xml:space="preserve">(voir Etat des lieux -paragraphe </w:t>
      </w:r>
      <w:r w:rsidR="005403FE">
        <w:rPr>
          <w:sz w:val="28"/>
          <w:szCs w:val="28"/>
        </w:rPr>
        <w:t>é</w:t>
      </w:r>
      <w:r w:rsidR="005A1CFD">
        <w:rPr>
          <w:sz w:val="28"/>
          <w:szCs w:val="28"/>
        </w:rPr>
        <w:t>tude</w:t>
      </w:r>
      <w:r w:rsidR="005403FE">
        <w:rPr>
          <w:sz w:val="28"/>
          <w:szCs w:val="28"/>
        </w:rPr>
        <w:t>s</w:t>
      </w:r>
      <w:r w:rsidR="005A1CFD">
        <w:rPr>
          <w:sz w:val="28"/>
          <w:szCs w:val="28"/>
        </w:rPr>
        <w:t xml:space="preserve"> préliminaire)</w:t>
      </w:r>
      <w:r w:rsidR="00786CEB">
        <w:rPr>
          <w:sz w:val="28"/>
          <w:szCs w:val="28"/>
        </w:rPr>
        <w:t>.</w:t>
      </w:r>
      <w:r w:rsidR="00661F97">
        <w:rPr>
          <w:sz w:val="28"/>
          <w:szCs w:val="28"/>
        </w:rPr>
        <w:t xml:space="preserve"> Sa base est fragilisée par l’absence de dispositif favorisant l’évacuation</w:t>
      </w:r>
      <w:r w:rsidR="005403FE">
        <w:rPr>
          <w:sz w:val="28"/>
          <w:szCs w:val="28"/>
        </w:rPr>
        <w:t xml:space="preserve"> de l’eau</w:t>
      </w:r>
      <w:r w:rsidR="00E61505">
        <w:rPr>
          <w:sz w:val="28"/>
          <w:szCs w:val="28"/>
        </w:rPr>
        <w:t>, fossé ou drains</w:t>
      </w:r>
      <w:r w:rsidR="008F58C8">
        <w:rPr>
          <w:sz w:val="28"/>
          <w:szCs w:val="28"/>
        </w:rPr>
        <w:t>, ainsi que le débord de toiture trop court.</w:t>
      </w:r>
    </w:p>
    <w:p w14:paraId="5E49A986" w14:textId="77777777" w:rsidR="00AA1862" w:rsidRDefault="00DB1EB7" w:rsidP="00AA1862">
      <w:pPr>
        <w:rPr>
          <w:sz w:val="28"/>
          <w:szCs w:val="28"/>
        </w:rPr>
      </w:pPr>
      <w:r>
        <w:rPr>
          <w:sz w:val="28"/>
          <w:szCs w:val="28"/>
        </w:rPr>
        <w:t>NB :</w:t>
      </w:r>
    </w:p>
    <w:p w14:paraId="4A3DC93D" w14:textId="459E204B" w:rsidR="0004036D" w:rsidRPr="00AA1862" w:rsidRDefault="0004036D" w:rsidP="00AA1862">
      <w:pPr>
        <w:rPr>
          <w:sz w:val="28"/>
          <w:szCs w:val="28"/>
        </w:rPr>
      </w:pPr>
      <w:r w:rsidRPr="00AA1862">
        <w:rPr>
          <w:sz w:val="28"/>
          <w:szCs w:val="28"/>
        </w:rPr>
        <w:t xml:space="preserve">Sur la photo n°1 on peut voir la Chapelle Saint Orens en 1950 avec sa toiture ancienne ainsi que l’auvent sur la face Est. </w:t>
      </w:r>
    </w:p>
    <w:p w14:paraId="3F5E149C" w14:textId="77777777" w:rsidR="003D2D1A" w:rsidRPr="00A127CD" w:rsidRDefault="003D2D1A">
      <w:pPr>
        <w:rPr>
          <w:sz w:val="28"/>
          <w:szCs w:val="28"/>
        </w:rPr>
      </w:pPr>
    </w:p>
    <w:sectPr w:rsidR="003D2D1A" w:rsidRPr="00A127CD" w:rsidSect="000403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44292D"/>
    <w:multiLevelType w:val="hybridMultilevel"/>
    <w:tmpl w:val="82347BB4"/>
    <w:lvl w:ilvl="0" w:tplc="F1D88D26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364789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BCB"/>
    <w:rsid w:val="0004036D"/>
    <w:rsid w:val="0004240C"/>
    <w:rsid w:val="00131AC4"/>
    <w:rsid w:val="002356E3"/>
    <w:rsid w:val="00336F77"/>
    <w:rsid w:val="003511C2"/>
    <w:rsid w:val="003D2D1A"/>
    <w:rsid w:val="00485169"/>
    <w:rsid w:val="004871F2"/>
    <w:rsid w:val="005403FE"/>
    <w:rsid w:val="005A1CFD"/>
    <w:rsid w:val="005D4B68"/>
    <w:rsid w:val="0064366C"/>
    <w:rsid w:val="00661F97"/>
    <w:rsid w:val="00691413"/>
    <w:rsid w:val="006B4C6E"/>
    <w:rsid w:val="006C183A"/>
    <w:rsid w:val="00724CB8"/>
    <w:rsid w:val="00786CEB"/>
    <w:rsid w:val="007F13D7"/>
    <w:rsid w:val="00806E63"/>
    <w:rsid w:val="00872C57"/>
    <w:rsid w:val="008F58C8"/>
    <w:rsid w:val="00A127CD"/>
    <w:rsid w:val="00AA1862"/>
    <w:rsid w:val="00BE6581"/>
    <w:rsid w:val="00DB1EB7"/>
    <w:rsid w:val="00DF6F85"/>
    <w:rsid w:val="00E418A3"/>
    <w:rsid w:val="00E61505"/>
    <w:rsid w:val="00EA5BCB"/>
    <w:rsid w:val="00F251D4"/>
    <w:rsid w:val="00F33D56"/>
    <w:rsid w:val="00F72B26"/>
    <w:rsid w:val="00FC5FEA"/>
    <w:rsid w:val="00FD5D1F"/>
    <w:rsid w:val="00FE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F1C2D"/>
  <w15:chartTrackingRefBased/>
  <w15:docId w15:val="{8558F286-6FB3-4CFD-B7F1-A7750625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36F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238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Sultana</dc:creator>
  <cp:keywords/>
  <dc:description/>
  <cp:lastModifiedBy>Marcel Sultana</cp:lastModifiedBy>
  <cp:revision>16</cp:revision>
  <cp:lastPrinted>2019-02-24T06:56:00Z</cp:lastPrinted>
  <dcterms:created xsi:type="dcterms:W3CDTF">2019-02-15T21:14:00Z</dcterms:created>
  <dcterms:modified xsi:type="dcterms:W3CDTF">2022-09-27T19:52:00Z</dcterms:modified>
</cp:coreProperties>
</file>